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2D9D" w:rsidRPr="002A2D9D" w:rsidRDefault="002A2D9D" w:rsidP="002A2D9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A2D9D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D9D" w:rsidRPr="002A2D9D" w:rsidRDefault="002A2D9D" w:rsidP="002A2D9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2A2D9D" w:rsidRPr="002A2D9D" w:rsidRDefault="002A2D9D" w:rsidP="002A2D9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2A2D9D" w:rsidRPr="002A2D9D" w:rsidRDefault="002A2D9D" w:rsidP="002A2D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2A2D9D" w:rsidRPr="002A2D9D" w:rsidRDefault="002A2D9D" w:rsidP="002A2D9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2A2D9D" w:rsidRPr="002A2D9D" w:rsidRDefault="002A2D9D" w:rsidP="002A2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A2D9D" w:rsidRPr="002A2D9D" w:rsidRDefault="002A2D9D" w:rsidP="002A2D9D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2A2D9D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250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2019-VH/MŠ</w:t>
      </w:r>
    </w:p>
    <w:p w:rsidR="002A2D9D" w:rsidRPr="002A2D9D" w:rsidRDefault="002A2D9D" w:rsidP="002A2D9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A2D9D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A2D9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2A2D9D" w:rsidRPr="002A2D9D" w:rsidRDefault="002A2D9D" w:rsidP="002A2D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2A2D9D" w:rsidRPr="002A2D9D" w:rsidRDefault="002A2D9D" w:rsidP="002A2D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2A2D9D" w:rsidRP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2A2D9D" w:rsidRPr="002A2D9D" w:rsidRDefault="002A2D9D" w:rsidP="002A2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:rsidR="002A2D9D" w:rsidRP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</w:p>
    <w:p w:rsidR="002A2D9D" w:rsidRDefault="002A2D9D" w:rsidP="002A2D9D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DOKOMOLČNE OPORNICE (BERGLE)         100 KOM</w:t>
      </w:r>
    </w:p>
    <w:p w:rsidR="002A2D9D" w:rsidRPr="002A2D9D" w:rsidRDefault="002A2D9D" w:rsidP="002A2D9D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:rsidR="002A2D9D" w:rsidRP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2A2D9D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:rsidR="002A2D9D" w:rsidRP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2A2D9D" w:rsidRPr="002A2D9D" w:rsidRDefault="002A2D9D" w:rsidP="002A2D9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2A2D9D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:rsidR="002A2D9D" w:rsidRPr="002A2D9D" w:rsidRDefault="002A2D9D" w:rsidP="002A2D9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2A2D9D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2A2D9D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2A2D9D" w:rsidRPr="002A2D9D" w:rsidRDefault="002A2D9D" w:rsidP="002A2D9D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2A2D9D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2A2D9D" w:rsidRPr="002A2D9D" w:rsidRDefault="002A2D9D" w:rsidP="002A2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A2D9D" w:rsidRPr="002A2D9D" w:rsidRDefault="002A2D9D" w:rsidP="002A2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2A2D9D" w:rsidRPr="002A2D9D" w:rsidRDefault="002A2D9D" w:rsidP="002A2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A2D9D" w:rsidRPr="002A2D9D" w:rsidRDefault="002A2D9D" w:rsidP="002A2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2A2D9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2A2D9D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2A2D9D" w:rsidRP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A2D9D" w:rsidRP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A2D9D" w:rsidRPr="002A2D9D" w:rsidRDefault="002A2D9D" w:rsidP="002A2D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2A2D9D" w:rsidRPr="002A2D9D" w:rsidRDefault="002A2D9D" w:rsidP="002A2D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2A2D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vanja.herman@sb-celje.si</w:t>
        </w:r>
      </w:hyperlink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ter  </w:t>
      </w:r>
      <w:hyperlink r:id="rId7" w:history="1">
        <w:r w:rsidRPr="002A2D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2A2D9D" w:rsidRPr="002A2D9D" w:rsidRDefault="002A2D9D" w:rsidP="002A2D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 oznako EN_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DOKOMOLČNE OPORNICE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 w:rsidR="000B30F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250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 w:rsidR="000B30F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11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 w:rsidR="000B30F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 ure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2A2D9D" w:rsidRP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A2D9D" w:rsidRP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:rsidR="002A2D9D" w:rsidRPr="002A2D9D" w:rsidRDefault="002A2D9D" w:rsidP="002A2D9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:rsidR="002A2D9D" w:rsidRPr="002A2D9D" w:rsidRDefault="002A2D9D" w:rsidP="002A2D9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:rsidR="002A2D9D" w:rsidRPr="002A2D9D" w:rsidRDefault="002A2D9D" w:rsidP="000B30F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bookmarkStart w:id="0" w:name="_GoBack"/>
      <w:bookmarkEnd w:id="0"/>
    </w:p>
    <w:p w:rsidR="002A2D9D" w:rsidRPr="002A2D9D" w:rsidRDefault="002A2D9D" w:rsidP="002A2D9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2A2D9D" w:rsidRP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A2D9D" w:rsidRP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A2D9D" w:rsidRP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A2D9D" w:rsidRP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A2D9D" w:rsidRP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A2D9D" w:rsidRP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A2D9D" w:rsidRP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A2D9D" w:rsidRP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A2D9D" w:rsidRPr="002A2D9D" w:rsidRDefault="002A2D9D" w:rsidP="002A2D9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:rsidR="002A2D9D" w:rsidRP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A2D9D" w:rsidRP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2A2D9D" w:rsidRP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2A2D9D" w:rsidRP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A2D9D" w:rsidRP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2A2D9D" w:rsidRP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A2D9D" w:rsidRP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2A2D9D" w:rsidRP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2A2D9D" w:rsidRP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b/>
          <w:caps/>
          <w:color w:val="666666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sl-SI"/>
        </w:rPr>
        <w:t>PREDMET:</w:t>
      </w:r>
      <w:r w:rsidRPr="002A2D9D">
        <w:rPr>
          <w:rFonts w:ascii="Verdana" w:eastAsia="Times New Roman" w:hAnsi="Verdana" w:cs="Times New Roman"/>
          <w:caps/>
          <w:color w:val="666666"/>
          <w:sz w:val="24"/>
          <w:szCs w:val="24"/>
          <w:lang w:eastAsia="sl-SI"/>
        </w:rPr>
        <w:t xml:space="preserve"> </w:t>
      </w:r>
      <w:r w:rsidR="003717C8">
        <w:rPr>
          <w:rFonts w:ascii="Times New Roman" w:eastAsia="Times New Roman" w:hAnsi="Times New Roman" w:cs="Times New Roman"/>
          <w:b/>
          <w:caps/>
          <w:color w:val="666666"/>
          <w:sz w:val="24"/>
          <w:szCs w:val="24"/>
          <w:lang w:eastAsia="sl-SI"/>
        </w:rPr>
        <w:t>DOKOMOLČME OPORNICE (BERGLE)</w:t>
      </w:r>
    </w:p>
    <w:p w:rsidR="002A2D9D" w:rsidRP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A2D9D" w:rsidRPr="002A2D9D" w:rsidRDefault="002A2D9D" w:rsidP="002A2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2A2D9D" w:rsidRP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:rsidR="002A2D9D" w:rsidRPr="002A2D9D" w:rsidRDefault="002A2D9D" w:rsidP="002A2D9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2D9D" w:rsidRPr="002A2D9D" w:rsidRDefault="002A2D9D" w:rsidP="002A2D9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2A2D9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2A2D9D" w:rsidRPr="002A2D9D" w:rsidRDefault="002A2D9D" w:rsidP="002A2D9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A2D9D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2A2D9D" w:rsidRPr="002A2D9D" w:rsidTr="00F4148C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:rsidR="002A2D9D" w:rsidRPr="002A2D9D" w:rsidRDefault="002A2D9D" w:rsidP="002A2D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A2D9D" w:rsidRPr="002A2D9D" w:rsidTr="00F4148C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2A2D9D" w:rsidRPr="002A2D9D" w:rsidRDefault="002A2D9D" w:rsidP="002A2D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2A2D9D" w:rsidRPr="002A2D9D" w:rsidRDefault="002A2D9D" w:rsidP="002A2D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A2D9D" w:rsidRPr="002A2D9D" w:rsidRDefault="002A2D9D" w:rsidP="002A2D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A2D9D" w:rsidRPr="002A2D9D" w:rsidRDefault="002A2D9D" w:rsidP="002A2D9D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A2D9D" w:rsidRPr="002A2D9D" w:rsidRDefault="002A2D9D" w:rsidP="002A2D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2A2D9D" w:rsidRPr="002A2D9D" w:rsidTr="00F414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:rsidR="002A2D9D" w:rsidRPr="002A2D9D" w:rsidRDefault="002A2D9D" w:rsidP="002A2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666666"/>
                <w:sz w:val="16"/>
                <w:szCs w:val="16"/>
                <w:lang w:eastAsia="sl-SI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color w:val="666666"/>
                <w:sz w:val="16"/>
                <w:szCs w:val="16"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color w:val="666666"/>
                <w:sz w:val="16"/>
                <w:szCs w:val="16"/>
                <w:lang w:eastAsia="ar-SA"/>
              </w:rPr>
              <w:t>DOKOMOLČNE OPORNICE (BERGLE)</w:t>
            </w:r>
            <w:r w:rsidRPr="002A2D9D">
              <w:rPr>
                <w:rFonts w:ascii="Times New Roman" w:eastAsia="Times New Roman" w:hAnsi="Times New Roman" w:cs="Times New Roman"/>
                <w:b/>
                <w:caps/>
                <w:color w:val="666666"/>
                <w:sz w:val="16"/>
                <w:szCs w:val="16"/>
                <w:lang w:eastAsia="sl-SI"/>
              </w:rPr>
              <w:t xml:space="preserve"> </w:t>
            </w:r>
          </w:p>
          <w:p w:rsidR="002A2D9D" w:rsidRPr="002A2D9D" w:rsidRDefault="002A2D9D" w:rsidP="002A2D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700" w:type="dxa"/>
            <w:shd w:val="clear" w:color="auto" w:fill="auto"/>
          </w:tcPr>
          <w:p w:rsidR="002A2D9D" w:rsidRPr="002A2D9D" w:rsidRDefault="002A2D9D" w:rsidP="002A2D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:rsidR="002A2D9D" w:rsidRPr="002A2D9D" w:rsidRDefault="002A2D9D" w:rsidP="002A2D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2A2D9D" w:rsidRPr="002A2D9D" w:rsidRDefault="002A2D9D" w:rsidP="002A2D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</w:t>
            </w:r>
            <w:r w:rsidR="003717C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00</w:t>
            </w:r>
            <w:r w:rsidRPr="002A2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:rsidR="002A2D9D" w:rsidRPr="002A2D9D" w:rsidRDefault="002A2D9D" w:rsidP="002A2D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2A2D9D" w:rsidRPr="002A2D9D" w:rsidTr="00F414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:rsidR="002A2D9D" w:rsidRPr="002A2D9D" w:rsidRDefault="002A2D9D" w:rsidP="002A2D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2A2D9D" w:rsidRPr="002A2D9D" w:rsidRDefault="002A2D9D" w:rsidP="002A2D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:rsidR="002A2D9D" w:rsidRPr="002A2D9D" w:rsidRDefault="002A2D9D" w:rsidP="002A2D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2A2D9D" w:rsidRPr="002A2D9D" w:rsidTr="00F414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2A2D9D" w:rsidRPr="002A2D9D" w:rsidRDefault="002A2D9D" w:rsidP="002A2D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2A2D9D" w:rsidRPr="002A2D9D" w:rsidRDefault="002A2D9D" w:rsidP="002A2D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:rsidR="002A2D9D" w:rsidRPr="002A2D9D" w:rsidRDefault="002A2D9D" w:rsidP="002A2D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2A2D9D" w:rsidRPr="002A2D9D" w:rsidTr="00F414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2A2D9D" w:rsidRPr="002A2D9D" w:rsidRDefault="002A2D9D" w:rsidP="002A2D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2A2D9D" w:rsidRPr="002A2D9D" w:rsidRDefault="002A2D9D" w:rsidP="002A2D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:rsidR="002A2D9D" w:rsidRPr="002A2D9D" w:rsidRDefault="002A2D9D" w:rsidP="002A2D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:rsidR="002A2D9D" w:rsidRPr="002A2D9D" w:rsidRDefault="002A2D9D" w:rsidP="002A2D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2A2D9D" w:rsidRPr="002A2D9D" w:rsidRDefault="002A2D9D" w:rsidP="002A2D9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A2D9D" w:rsidRP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A2D9D" w:rsidRP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A2D9D" w:rsidRP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A2D9D" w:rsidRP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A2D9D" w:rsidRP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:rsidR="002A2D9D" w:rsidRP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A2D9D" w:rsidRPr="002A2D9D" w:rsidRDefault="002A2D9D" w:rsidP="002A2D9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2A2D9D" w:rsidRP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:rsidR="002A2D9D" w:rsidRP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2A2D9D" w:rsidRP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2A2D9D" w:rsidRP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2A2D9D" w:rsidRP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3717C8" w:rsidRDefault="002A2D9D" w:rsidP="002A2D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</w:t>
      </w:r>
    </w:p>
    <w:p w:rsidR="003717C8" w:rsidRDefault="003717C8" w:rsidP="002A2D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3717C8" w:rsidRDefault="003717C8" w:rsidP="002A2D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3717C8" w:rsidRDefault="003717C8" w:rsidP="002A2D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3717C8" w:rsidRDefault="003717C8" w:rsidP="002A2D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A2D9D" w:rsidRPr="002A2D9D" w:rsidRDefault="002A2D9D" w:rsidP="002A2D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lastRenderedPageBreak/>
        <w:t xml:space="preserve">  OBR-4</w:t>
      </w:r>
      <w:r w:rsidRPr="002A2D9D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2A2D9D" w:rsidRPr="002A2D9D" w:rsidRDefault="002A2D9D" w:rsidP="002A2D9D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2A2D9D" w:rsidRPr="002A2D9D" w:rsidRDefault="002A2D9D" w:rsidP="002A2D9D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2A2D9D" w:rsidRPr="002A2D9D" w:rsidRDefault="002A2D9D" w:rsidP="002A2D9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2A2D9D" w:rsidRP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2A2D9D" w:rsidRP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A2D9D" w:rsidRP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2A2D9D" w:rsidRP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A2D9D" w:rsidRP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2A2D9D" w:rsidRP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A2D9D" w:rsidRPr="002A2D9D" w:rsidRDefault="002A2D9D" w:rsidP="002A2D9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A2D9D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2A2D9D" w:rsidRPr="002A2D9D" w:rsidRDefault="002A2D9D" w:rsidP="002A2D9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A2D9D" w:rsidRPr="002A2D9D" w:rsidRDefault="002A2D9D" w:rsidP="002A2D9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2D9D"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ter OBR-4 </w:t>
      </w:r>
    </w:p>
    <w:p w:rsidR="002A2D9D" w:rsidRPr="002A2D9D" w:rsidRDefault="002A2D9D" w:rsidP="002A2D9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A2D9D" w:rsidRPr="002A2D9D" w:rsidRDefault="002A2D9D" w:rsidP="002A2D9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2A2D9D" w:rsidRPr="002A2D9D" w:rsidRDefault="002A2D9D" w:rsidP="002A2D9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A2D9D" w:rsidRPr="002A2D9D" w:rsidRDefault="002A2D9D" w:rsidP="002A2D9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:rsidR="002A2D9D" w:rsidRPr="002A2D9D" w:rsidRDefault="002A2D9D" w:rsidP="002A2D9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1701"/>
        <w:gridCol w:w="1643"/>
        <w:gridCol w:w="2595"/>
      </w:tblGrid>
      <w:tr w:rsidR="002A2D9D" w:rsidRPr="002A2D9D" w:rsidTr="00F4148C">
        <w:trPr>
          <w:trHeight w:val="288"/>
        </w:trPr>
        <w:tc>
          <w:tcPr>
            <w:tcW w:w="9591" w:type="dxa"/>
            <w:gridSpan w:val="4"/>
            <w:shd w:val="clear" w:color="auto" w:fill="F2F2F2"/>
          </w:tcPr>
          <w:p w:rsidR="002A2D9D" w:rsidRPr="002A2D9D" w:rsidRDefault="002A2D9D" w:rsidP="002A2D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Tehnične zahteve opreme:</w:t>
            </w:r>
          </w:p>
        </w:tc>
      </w:tr>
      <w:tr w:rsidR="002A2D9D" w:rsidRPr="002A2D9D" w:rsidTr="00F4148C">
        <w:trPr>
          <w:trHeight w:val="2324"/>
        </w:trPr>
        <w:tc>
          <w:tcPr>
            <w:tcW w:w="3652" w:type="dxa"/>
            <w:shd w:val="clear" w:color="auto" w:fill="F2F2F2"/>
          </w:tcPr>
          <w:p w:rsidR="002A2D9D" w:rsidRPr="002A2D9D" w:rsidRDefault="003717C8" w:rsidP="002A2D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3717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Dokomolčne</w:t>
            </w:r>
            <w:proofErr w:type="spellEnd"/>
            <w:r w:rsidRPr="003717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opornice (bergle)</w:t>
            </w:r>
            <w:r w:rsidR="002A2D9D" w:rsidRPr="002A2D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 xml:space="preserve"> v skladu z naslednjimi tehničnimi zahtevami</w:t>
            </w:r>
          </w:p>
        </w:tc>
        <w:tc>
          <w:tcPr>
            <w:tcW w:w="3344" w:type="dxa"/>
            <w:gridSpan w:val="2"/>
            <w:shd w:val="clear" w:color="auto" w:fill="F2F2F2"/>
          </w:tcPr>
          <w:p w:rsidR="002A2D9D" w:rsidRPr="002A2D9D" w:rsidRDefault="002A2D9D" w:rsidP="002A2D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Obkrožite ustrezno</w:t>
            </w:r>
          </w:p>
          <w:p w:rsidR="002A2D9D" w:rsidRPr="002A2D9D" w:rsidRDefault="002A2D9D" w:rsidP="002A2D9D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DA – oprema izpolnjuje tehnične zahteve </w:t>
            </w:r>
          </w:p>
          <w:p w:rsidR="002A2D9D" w:rsidRPr="002A2D9D" w:rsidRDefault="002A2D9D" w:rsidP="002A2D9D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NE – oprema ne izpolnjuje tehnične zahteve </w:t>
            </w:r>
          </w:p>
        </w:tc>
        <w:tc>
          <w:tcPr>
            <w:tcW w:w="2595" w:type="dxa"/>
            <w:shd w:val="clear" w:color="auto" w:fill="F2F2F2"/>
          </w:tcPr>
          <w:p w:rsidR="002A2D9D" w:rsidRPr="002A2D9D" w:rsidRDefault="002A2D9D" w:rsidP="002A2D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2A2D9D" w:rsidRPr="002A2D9D" w:rsidTr="00F4148C">
        <w:trPr>
          <w:trHeight w:val="70"/>
        </w:trPr>
        <w:tc>
          <w:tcPr>
            <w:tcW w:w="3652" w:type="dxa"/>
            <w:shd w:val="clear" w:color="auto" w:fill="auto"/>
          </w:tcPr>
          <w:p w:rsidR="002A2D9D" w:rsidRPr="002A2D9D" w:rsidRDefault="003717C8" w:rsidP="002A2D9D">
            <w:pPr>
              <w:numPr>
                <w:ilvl w:val="0"/>
                <w:numId w:val="7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Nosilnost do 140 kg</w:t>
            </w:r>
          </w:p>
        </w:tc>
        <w:tc>
          <w:tcPr>
            <w:tcW w:w="1701" w:type="dxa"/>
            <w:shd w:val="clear" w:color="auto" w:fill="auto"/>
          </w:tcPr>
          <w:p w:rsidR="002A2D9D" w:rsidRPr="002A2D9D" w:rsidRDefault="002A2D9D" w:rsidP="002A2D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2A2D9D"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2A2D9D" w:rsidRPr="002A2D9D" w:rsidRDefault="002A2D9D" w:rsidP="002A2D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2A2D9D"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A2D9D" w:rsidRPr="002A2D9D" w:rsidRDefault="002A2D9D" w:rsidP="002A2D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A2D9D" w:rsidRPr="002A2D9D" w:rsidTr="00F4148C">
        <w:trPr>
          <w:trHeight w:val="70"/>
        </w:trPr>
        <w:tc>
          <w:tcPr>
            <w:tcW w:w="3652" w:type="dxa"/>
            <w:shd w:val="clear" w:color="auto" w:fill="auto"/>
          </w:tcPr>
          <w:p w:rsidR="002A2D9D" w:rsidRPr="002A2D9D" w:rsidRDefault="003717C8" w:rsidP="002A2D9D">
            <w:pPr>
              <w:numPr>
                <w:ilvl w:val="0"/>
                <w:numId w:val="7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Nastavljiva višina za pacienta nad 190 cm višine</w:t>
            </w:r>
            <w:r w:rsidR="002A2D9D" w:rsidRPr="002A2D9D"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2A2D9D" w:rsidRPr="002A2D9D" w:rsidRDefault="002A2D9D" w:rsidP="002A2D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2A2D9D"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2A2D9D" w:rsidRPr="002A2D9D" w:rsidRDefault="002A2D9D" w:rsidP="002A2D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2A2D9D"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A2D9D" w:rsidRPr="002A2D9D" w:rsidRDefault="002A2D9D" w:rsidP="002A2D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A2D9D" w:rsidRPr="002A2D9D" w:rsidTr="00F4148C">
        <w:trPr>
          <w:trHeight w:val="70"/>
        </w:trPr>
        <w:tc>
          <w:tcPr>
            <w:tcW w:w="3652" w:type="dxa"/>
            <w:shd w:val="clear" w:color="auto" w:fill="auto"/>
          </w:tcPr>
          <w:p w:rsidR="002A2D9D" w:rsidRPr="002A2D9D" w:rsidRDefault="003717C8" w:rsidP="002A2D9D">
            <w:pPr>
              <w:numPr>
                <w:ilvl w:val="0"/>
                <w:numId w:val="7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Gumiran čepek, ki ne drsi</w:t>
            </w:r>
          </w:p>
        </w:tc>
        <w:tc>
          <w:tcPr>
            <w:tcW w:w="1701" w:type="dxa"/>
            <w:shd w:val="clear" w:color="auto" w:fill="auto"/>
          </w:tcPr>
          <w:p w:rsidR="002A2D9D" w:rsidRPr="002A2D9D" w:rsidRDefault="003717C8" w:rsidP="002A2D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3717C8"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2A2D9D" w:rsidRPr="002A2D9D" w:rsidRDefault="002A2D9D" w:rsidP="002A2D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2A2D9D"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A2D9D" w:rsidRPr="002A2D9D" w:rsidRDefault="002A2D9D" w:rsidP="002A2D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A2D9D" w:rsidRPr="002A2D9D" w:rsidTr="00F4148C">
        <w:trPr>
          <w:trHeight w:val="70"/>
        </w:trPr>
        <w:tc>
          <w:tcPr>
            <w:tcW w:w="3652" w:type="dxa"/>
            <w:shd w:val="clear" w:color="auto" w:fill="auto"/>
          </w:tcPr>
          <w:p w:rsidR="002A2D9D" w:rsidRPr="002A2D9D" w:rsidRDefault="003717C8" w:rsidP="002A2D9D">
            <w:pPr>
              <w:numPr>
                <w:ilvl w:val="0"/>
                <w:numId w:val="7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  <w:lang w:val="en-GB"/>
              </w:rPr>
            </w:pPr>
            <w:proofErr w:type="spellStart"/>
            <w:r>
              <w:rPr>
                <w:rFonts w:ascii="Calibri" w:eastAsia="Calibri" w:hAnsi="Calibri" w:cs="Times New Roman"/>
                <w:lang w:val="en-GB"/>
              </w:rPr>
              <w:t>Plastična</w:t>
            </w:r>
            <w:proofErr w:type="spellEnd"/>
            <w:r>
              <w:rPr>
                <w:rFonts w:ascii="Calibri" w:eastAsia="Calibri" w:hAnsi="Calibri" w:cs="Times New Roman"/>
                <w:lang w:val="en-GB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GB"/>
              </w:rPr>
              <w:t>ročka</w:t>
            </w:r>
            <w:proofErr w:type="spellEnd"/>
            <w:r>
              <w:rPr>
                <w:rFonts w:ascii="Calibri" w:eastAsia="Calibri" w:hAnsi="Calibri" w:cs="Times New Roman"/>
                <w:lang w:val="en-GB"/>
              </w:rPr>
              <w:t xml:space="preserve"> za </w:t>
            </w:r>
            <w:proofErr w:type="spellStart"/>
            <w:r>
              <w:rPr>
                <w:rFonts w:ascii="Calibri" w:eastAsia="Calibri" w:hAnsi="Calibri" w:cs="Times New Roman"/>
                <w:lang w:val="en-GB"/>
              </w:rPr>
              <w:t>prijem</w:t>
            </w:r>
            <w:proofErr w:type="spellEnd"/>
            <w:r>
              <w:rPr>
                <w:rFonts w:ascii="Calibri" w:eastAsia="Calibri" w:hAnsi="Calibri" w:cs="Times New Roman"/>
                <w:lang w:val="en-GB"/>
              </w:rPr>
              <w:t xml:space="preserve">, </w:t>
            </w:r>
            <w:proofErr w:type="spellStart"/>
            <w:r>
              <w:rPr>
                <w:rFonts w:ascii="Calibri" w:eastAsia="Calibri" w:hAnsi="Calibri" w:cs="Times New Roman"/>
                <w:lang w:val="en-GB"/>
              </w:rPr>
              <w:t>ki</w:t>
            </w:r>
            <w:proofErr w:type="spellEnd"/>
            <w:r>
              <w:rPr>
                <w:rFonts w:ascii="Calibri" w:eastAsia="Calibri" w:hAnsi="Calibri" w:cs="Times New Roman"/>
                <w:lang w:val="en-GB"/>
              </w:rPr>
              <w:t xml:space="preserve"> se </w:t>
            </w:r>
            <w:proofErr w:type="spellStart"/>
            <w:r>
              <w:rPr>
                <w:rFonts w:ascii="Calibri" w:eastAsia="Calibri" w:hAnsi="Calibri" w:cs="Times New Roman"/>
                <w:lang w:val="en-GB"/>
              </w:rPr>
              <w:t>lahko</w:t>
            </w:r>
            <w:proofErr w:type="spellEnd"/>
            <w:r>
              <w:rPr>
                <w:rFonts w:ascii="Calibri" w:eastAsia="Calibri" w:hAnsi="Calibri" w:cs="Times New Roman"/>
                <w:lang w:val="en-GB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GB"/>
              </w:rPr>
              <w:t>razkužuje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2A2D9D" w:rsidRPr="002A2D9D" w:rsidRDefault="003717C8" w:rsidP="002A2D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3717C8"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2A2D9D" w:rsidRPr="002A2D9D" w:rsidRDefault="003717C8" w:rsidP="002A2D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3717C8"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A2D9D" w:rsidRPr="002A2D9D" w:rsidRDefault="002A2D9D" w:rsidP="002A2D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A2D9D" w:rsidRPr="002A2D9D" w:rsidTr="00F4148C">
        <w:trPr>
          <w:trHeight w:val="70"/>
        </w:trPr>
        <w:tc>
          <w:tcPr>
            <w:tcW w:w="3652" w:type="dxa"/>
            <w:shd w:val="clear" w:color="auto" w:fill="auto"/>
          </w:tcPr>
          <w:p w:rsidR="002A2D9D" w:rsidRPr="002A2D9D" w:rsidRDefault="003717C8" w:rsidP="002A2D9D">
            <w:pPr>
              <w:numPr>
                <w:ilvl w:val="0"/>
                <w:numId w:val="7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deklaracija o ustreznosti za medicinske pripomočke</w:t>
            </w:r>
          </w:p>
        </w:tc>
        <w:tc>
          <w:tcPr>
            <w:tcW w:w="1701" w:type="dxa"/>
            <w:shd w:val="clear" w:color="auto" w:fill="auto"/>
          </w:tcPr>
          <w:p w:rsidR="002A2D9D" w:rsidRPr="002A2D9D" w:rsidRDefault="003717C8" w:rsidP="002A2D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3717C8"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2A2D9D" w:rsidRPr="002A2D9D" w:rsidRDefault="003717C8" w:rsidP="002A2D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3717C8"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A2D9D" w:rsidRPr="002A2D9D" w:rsidRDefault="002A2D9D" w:rsidP="002A2D9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2A2D9D" w:rsidRP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A2D9D" w:rsidRP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A2D9D" w:rsidRP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D50CE" w:rsidRDefault="002D50CE" w:rsidP="002A2D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D50CE" w:rsidRPr="002A2D9D" w:rsidRDefault="002D50CE" w:rsidP="002A2D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A2D9D" w:rsidRDefault="002A2D9D" w:rsidP="002A2D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717C8" w:rsidRDefault="003717C8" w:rsidP="002A2D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717C8" w:rsidRDefault="003717C8" w:rsidP="002A2D9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EF341A" w:rsidRDefault="00EF341A"/>
    <w:sectPr w:rsidR="00EF341A" w:rsidSect="00292E3A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B30F1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0B30F1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B30F1">
    <w:pPr>
      <w:pStyle w:val="Noga"/>
      <w:jc w:val="center"/>
    </w:pPr>
  </w:p>
  <w:p w:rsidR="00B251B9" w:rsidRDefault="000B30F1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0B30F1">
    <w:pPr>
      <w:pStyle w:val="Noga"/>
      <w:jc w:val="center"/>
    </w:pPr>
  </w:p>
  <w:p w:rsidR="00B251B9" w:rsidRDefault="000B30F1">
    <w:pPr>
      <w:pStyle w:val="Noga"/>
      <w:jc w:val="center"/>
    </w:pPr>
  </w:p>
  <w:p w:rsidR="00B251B9" w:rsidRDefault="000B30F1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B30F1">
    <w:pPr>
      <w:pStyle w:val="Noga"/>
      <w:jc w:val="center"/>
      <w:rPr>
        <w:rFonts w:ascii="Arial" w:hAnsi="Arial"/>
        <w:sz w:val="16"/>
      </w:rPr>
    </w:pPr>
  </w:p>
  <w:p w:rsidR="00B251B9" w:rsidRDefault="000B30F1">
    <w:pPr>
      <w:pStyle w:val="Noga"/>
      <w:jc w:val="center"/>
      <w:rPr>
        <w:rFonts w:ascii="Arial" w:hAnsi="Arial"/>
        <w:sz w:val="16"/>
      </w:rPr>
    </w:pPr>
  </w:p>
  <w:p w:rsidR="00B251B9" w:rsidRDefault="000B30F1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B30F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0B30F1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B30F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0B30F1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0B30F1">
    <w:pPr>
      <w:pStyle w:val="Noga"/>
      <w:jc w:val="center"/>
      <w:rPr>
        <w:rFonts w:ascii="Arial" w:hAnsi="Arial"/>
        <w:sz w:val="16"/>
      </w:rPr>
    </w:pPr>
  </w:p>
  <w:p w:rsidR="00B251B9" w:rsidRDefault="000B30F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pStyle w:val="Navaden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pStyle w:val="Navade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pStyle w:val="Navaden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pStyle w:val="Navaden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pStyle w:val="Navade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pStyle w:val="Navaden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pStyle w:val="Navaden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pStyle w:val="Navade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F6E7C1D"/>
    <w:multiLevelType w:val="hybridMultilevel"/>
    <w:tmpl w:val="798C7918"/>
    <w:lvl w:ilvl="0" w:tplc="C56C529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6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D9D"/>
    <w:rsid w:val="000B30F1"/>
    <w:rsid w:val="001411F2"/>
    <w:rsid w:val="002A2D9D"/>
    <w:rsid w:val="002D50CE"/>
    <w:rsid w:val="003717C8"/>
    <w:rsid w:val="00681BBD"/>
    <w:rsid w:val="00EF3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8D06816"/>
  <w15:chartTrackingRefBased/>
  <w15:docId w15:val="{95FB720F-56F7-4A02-BC39-CD275E974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2A2D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A2D9D"/>
  </w:style>
  <w:style w:type="paragraph" w:styleId="Glava">
    <w:name w:val="header"/>
    <w:basedOn w:val="Navaden"/>
    <w:link w:val="GlavaZnak"/>
    <w:uiPriority w:val="99"/>
    <w:semiHidden/>
    <w:unhideWhenUsed/>
    <w:rsid w:val="002A2D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2A2D9D"/>
  </w:style>
  <w:style w:type="character" w:styleId="tevilkastrani">
    <w:name w:val="page number"/>
    <w:basedOn w:val="Privzetapisavaodstavka"/>
    <w:rsid w:val="002A2D9D"/>
  </w:style>
  <w:style w:type="paragraph" w:styleId="Odstavekseznama">
    <w:name w:val="List Paragraph"/>
    <w:basedOn w:val="Navaden"/>
    <w:uiPriority w:val="34"/>
    <w:qFormat/>
    <w:rsid w:val="002A2D9D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411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411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usa.vodenik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nja.herman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3</cp:revision>
  <cp:lastPrinted>2019-06-07T07:24:00Z</cp:lastPrinted>
  <dcterms:created xsi:type="dcterms:W3CDTF">2019-06-07T07:01:00Z</dcterms:created>
  <dcterms:modified xsi:type="dcterms:W3CDTF">2019-06-07T07:40:00Z</dcterms:modified>
</cp:coreProperties>
</file>